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ABE9" w14:textId="359E6C64" w:rsidR="00F976C4" w:rsidRPr="00453597" w:rsidRDefault="00DC1674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DC1674">
        <w:rPr>
          <w:b/>
          <w:i/>
          <w:iCs/>
          <w:color w:val="000000" w:themeColor="text1"/>
        </w:rPr>
        <w:t>Civilní proces v judikatuře Ústavního soudu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11A9E2A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2D5902">
        <w:rPr>
          <w:b/>
          <w:color w:val="000000" w:themeColor="text1"/>
        </w:rPr>
        <w:t>8</w:t>
      </w:r>
      <w:r w:rsidR="00E9071C">
        <w:rPr>
          <w:b/>
          <w:color w:val="000000" w:themeColor="text1"/>
        </w:rPr>
        <w:t>.4.202</w:t>
      </w:r>
      <w:r w:rsidR="002D590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230221BF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DC16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doc. JUDr. Petr Lavický, Ph.D.</w:t>
      </w:r>
    </w:p>
    <w:p w14:paraId="25C0CAD0" w14:textId="7CFDED28" w:rsidR="00DC1674" w:rsidRPr="00F976C4" w:rsidRDefault="00DC167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 Tereza Pondikasová,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69C03CE" w14:textId="0E679677" w:rsidR="00D574F0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15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16</w:t>
      </w:r>
      <w:r w:rsidR="00F976C4" w:rsidRPr="00F976C4">
        <w:rPr>
          <w:b/>
          <w:color w:val="000000" w:themeColor="text1"/>
          <w:lang w:eastAsia="cs-CZ"/>
        </w:rPr>
        <w:t>:</w:t>
      </w:r>
      <w:r w:rsidR="00D574F0">
        <w:rPr>
          <w:b/>
          <w:color w:val="000000" w:themeColor="text1"/>
          <w:lang w:eastAsia="cs-CZ"/>
        </w:rPr>
        <w:t>30</w:t>
      </w:r>
      <w:r w:rsidR="00A524AC">
        <w:rPr>
          <w:rStyle w:val="Znakapoznpodarou"/>
          <w:b/>
          <w:color w:val="000000" w:themeColor="text1"/>
          <w:lang w:eastAsia="cs-CZ"/>
        </w:rPr>
        <w:footnoteReference w:id="1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13"/>
        <w:gridCol w:w="3515"/>
        <w:gridCol w:w="2126"/>
      </w:tblGrid>
      <w:tr w:rsidR="00F976C4" w:rsidRPr="00F976C4" w14:paraId="0937ABF7" w14:textId="77777777" w:rsidTr="00B13CAA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937ABF4" w14:textId="17838522" w:rsidR="00F976C4" w:rsidRPr="00F976C4" w:rsidRDefault="00A524A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37ABF5" w14:textId="77777777" w:rsidR="00F976C4" w:rsidRPr="00367F96" w:rsidRDefault="00F976C4" w:rsidP="0052399B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12B37B61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DC1674" w:rsidRPr="00F976C4" w14:paraId="0937ABFC" w14:textId="77777777" w:rsidTr="00B13CAA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DC1674" w:rsidRPr="00F976C4" w:rsidRDefault="00DC1674" w:rsidP="00DC167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937ABF9" w14:textId="14F3A5E1" w:rsidR="00DC1674" w:rsidRPr="00F976C4" w:rsidRDefault="00DC1674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Petra Lavická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37ABFA" w14:textId="622F5372" w:rsidR="00DC1674" w:rsidRPr="00367F96" w:rsidRDefault="00DC1674" w:rsidP="00DC1674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C167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Vedlejší intervence v rozhodovací činnosti Ústavního soudu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10A8D069" w:rsidR="00DC1674" w:rsidRPr="00F976C4" w:rsidRDefault="00DC1674" w:rsidP="00DC167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15:10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</w:t>
            </w:r>
            <w:r w:rsidR="00A524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DC1674" w:rsidRPr="00F976C4" w14:paraId="0937AC01" w14:textId="77777777" w:rsidTr="00B13CAA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DC1674" w:rsidRPr="00F976C4" w:rsidRDefault="00DC1674" w:rsidP="00DC167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937ABFE" w14:textId="18EFA53B" w:rsidR="00DC1674" w:rsidRPr="00F976C4" w:rsidRDefault="00DC1674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046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Ivan Tvrdík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37ABFF" w14:textId="3CA2843A" w:rsidR="00DC1674" w:rsidRPr="00367F96" w:rsidRDefault="00DC1674" w:rsidP="00DC1674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E046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Totožnost skutku ve světle nálezu I. ÚS 543/22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77DFC2FB" w:rsidR="00DC1674" w:rsidRPr="00F976C4" w:rsidRDefault="00DC1674" w:rsidP="00DC167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574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64D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574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64D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D574F0" w:rsidRPr="00F976C4" w14:paraId="0937AC06" w14:textId="77777777" w:rsidTr="00B13CAA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DF495DF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937AC03" w14:textId="4FB4192C" w:rsidR="00D574F0" w:rsidRPr="00F976C4" w:rsidRDefault="00D574F0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Kateřina Končeková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37AC04" w14:textId="4B368AB8" w:rsidR="00D574F0" w:rsidRPr="00367F96" w:rsidRDefault="00D574F0" w:rsidP="00D574F0">
            <w:pPr>
              <w:rPr>
                <w:i/>
                <w:color w:val="000000" w:themeColor="text1"/>
                <w:lang w:eastAsia="cs-CZ"/>
              </w:rPr>
            </w:pPr>
            <w:r w:rsidRPr="002E4C92">
              <w:rPr>
                <w:i/>
                <w:color w:val="000000" w:themeColor="text1"/>
                <w:lang w:eastAsia="cs-CZ"/>
              </w:rPr>
              <w:t>Ospravedlňuje nejlepší zájem dítěte nepřípustný důkaz?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4B3F4AEB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</w:t>
            </w:r>
            <w:r w:rsidR="00764D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64D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764D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D574F0" w:rsidRPr="00F976C4" w14:paraId="76EA2B2C" w14:textId="77777777" w:rsidTr="00B13CAA">
        <w:trPr>
          <w:trHeight w:hRule="exact" w:val="1276"/>
        </w:trPr>
        <w:tc>
          <w:tcPr>
            <w:tcW w:w="501" w:type="dxa"/>
            <w:shd w:val="clear" w:color="auto" w:fill="auto"/>
            <w:vAlign w:val="center"/>
          </w:tcPr>
          <w:p w14:paraId="7A4700E6" w14:textId="324A4B22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0FA6B79" w14:textId="70375BE6" w:rsidR="00D574F0" w:rsidRPr="002E4C92" w:rsidRDefault="00D574F0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4C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Šimon Podrazil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1F9B46E" w14:textId="16CD85F0" w:rsidR="00D574F0" w:rsidRPr="002E0464" w:rsidRDefault="00D574F0" w:rsidP="00D574F0">
            <w:pPr>
              <w:rPr>
                <w:i/>
                <w:color w:val="000000" w:themeColor="text1"/>
                <w:lang w:eastAsia="cs-CZ"/>
              </w:rPr>
            </w:pPr>
            <w:r w:rsidRPr="002E0464">
              <w:rPr>
                <w:i/>
                <w:color w:val="000000" w:themeColor="text1"/>
                <w:lang w:eastAsia="cs-CZ"/>
              </w:rPr>
              <w:t>Přípustnost odvolání v bagatelních věcech aneb štěpíme a (ne)sčítáme s judikaturou Ústavního soudu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BD800" w14:textId="407F1880" w:rsidR="00D574F0" w:rsidRDefault="00764DB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16:10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D574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D574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</w:tbl>
    <w:p w14:paraId="6F6F33EF" w14:textId="77777777" w:rsidR="00DC1674" w:rsidRDefault="00DC1674" w:rsidP="00DC1674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3E3ED54D" w14:textId="43BA66FA" w:rsidR="00D574F0" w:rsidRPr="00F976C4" w:rsidRDefault="00D574F0" w:rsidP="00D574F0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16:30</w:t>
      </w:r>
      <w:r w:rsidR="00B13CAA">
        <w:rPr>
          <w:b/>
          <w:color w:val="000000" w:themeColor="text1"/>
          <w:highlight w:val="lightGray"/>
          <w:lang w:eastAsia="cs-CZ"/>
        </w:rPr>
        <w:t xml:space="preserve"> </w:t>
      </w:r>
      <w:r>
        <w:rPr>
          <w:b/>
          <w:color w:val="000000" w:themeColor="text1"/>
          <w:highlight w:val="lightGray"/>
          <w:lang w:eastAsia="cs-CZ"/>
        </w:rPr>
        <w:t>-</w:t>
      </w:r>
      <w:r w:rsidR="00B13CAA">
        <w:rPr>
          <w:b/>
          <w:color w:val="000000" w:themeColor="text1"/>
          <w:highlight w:val="lightGray"/>
          <w:lang w:eastAsia="cs-CZ"/>
        </w:rPr>
        <w:t xml:space="preserve"> </w:t>
      </w:r>
      <w:r>
        <w:rPr>
          <w:b/>
          <w:color w:val="000000" w:themeColor="text1"/>
          <w:highlight w:val="lightGray"/>
          <w:lang w:eastAsia="cs-CZ"/>
        </w:rPr>
        <w:t>16:50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0FDDDA15" w14:textId="77777777" w:rsidR="00DC1674" w:rsidRDefault="00DC167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C1486EA" w14:textId="055D81C9" w:rsidR="00D574F0" w:rsidRDefault="00D574F0" w:rsidP="00D574F0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16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50</w:t>
      </w:r>
      <w:r w:rsidRPr="00F976C4">
        <w:rPr>
          <w:b/>
          <w:color w:val="000000" w:themeColor="text1"/>
          <w:lang w:eastAsia="cs-CZ"/>
        </w:rPr>
        <w:t>–</w:t>
      </w:r>
      <w:r>
        <w:rPr>
          <w:b/>
          <w:color w:val="000000" w:themeColor="text1"/>
          <w:lang w:eastAsia="cs-CZ"/>
        </w:rPr>
        <w:t>1</w:t>
      </w:r>
      <w:r w:rsidR="0052399B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B13CAA">
        <w:rPr>
          <w:b/>
          <w:color w:val="000000" w:themeColor="text1"/>
          <w:lang w:eastAsia="cs-CZ"/>
        </w:rPr>
        <w:t>10</w:t>
      </w:r>
      <w:r w:rsidR="00B13CAA" w:rsidRPr="00B13CAA">
        <w:rPr>
          <w:b/>
          <w:color w:val="000000" w:themeColor="text1"/>
          <w:vertAlign w:val="superscript"/>
          <w:lang w:eastAsia="cs-CZ"/>
        </w:rPr>
        <w:t>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13"/>
        <w:gridCol w:w="3515"/>
        <w:gridCol w:w="2126"/>
      </w:tblGrid>
      <w:tr w:rsidR="00D574F0" w:rsidRPr="00F976C4" w14:paraId="6A6B7344" w14:textId="77777777" w:rsidTr="009B25BB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773523BC" w14:textId="6C963422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CA8CA79" w14:textId="3D8FEF4C" w:rsidR="00D574F0" w:rsidRPr="00F976C4" w:rsidRDefault="00D574F0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046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Alena Střechová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B915D70" w14:textId="77777777" w:rsidR="009B25BB" w:rsidRDefault="009B25BB" w:rsidP="00D574F0">
            <w:pPr>
              <w:rPr>
                <w:i/>
                <w:color w:val="000000" w:themeColor="text1"/>
                <w:lang w:eastAsia="cs-CZ"/>
              </w:rPr>
            </w:pPr>
          </w:p>
          <w:p w14:paraId="31A90875" w14:textId="4A2A15C1" w:rsidR="009B25BB" w:rsidRPr="002E0464" w:rsidRDefault="00D574F0" w:rsidP="00D574F0">
            <w:pPr>
              <w:rPr>
                <w:i/>
                <w:color w:val="000000" w:themeColor="text1"/>
                <w:lang w:eastAsia="cs-CZ"/>
              </w:rPr>
            </w:pPr>
            <w:r w:rsidRPr="002E0464">
              <w:rPr>
                <w:i/>
                <w:color w:val="000000" w:themeColor="text1"/>
                <w:lang w:eastAsia="cs-CZ"/>
              </w:rPr>
              <w:t xml:space="preserve">Kdo má zjišťovat názor nezletilého v řízení? </w:t>
            </w:r>
          </w:p>
          <w:p w14:paraId="026C6272" w14:textId="42936EAD" w:rsidR="00D574F0" w:rsidRPr="00367F96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0964C4" w14:textId="30B03D78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16:50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D574F0" w:rsidRPr="00F976C4" w14:paraId="3073FAA8" w14:textId="77777777" w:rsidTr="00B13CAA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3731F429" w14:textId="124B4E1A" w:rsidR="00D574F0" w:rsidRPr="00F976C4" w:rsidRDefault="00642A7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D574F0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270976C" w14:textId="65304E6C" w:rsidR="00D574F0" w:rsidRPr="00F976C4" w:rsidRDefault="00D574F0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Aneta Jančíková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46DCB80" w14:textId="093D751B" w:rsidR="00D574F0" w:rsidRPr="00367F96" w:rsidRDefault="00D574F0" w:rsidP="00D574F0">
            <w:pPr>
              <w:rPr>
                <w:i/>
                <w:color w:val="000000" w:themeColor="text1"/>
                <w:lang w:eastAsia="cs-CZ"/>
              </w:rPr>
            </w:pPr>
            <w:r w:rsidRPr="002E0464">
              <w:rPr>
                <w:i/>
                <w:color w:val="000000" w:themeColor="text1"/>
                <w:lang w:eastAsia="cs-CZ"/>
              </w:rPr>
              <w:t>Vliv úmrtí povinného na postavení manžela povinného v exekuci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A8FF" w14:textId="36785515" w:rsidR="00D574F0" w:rsidRPr="00F976C4" w:rsidRDefault="00D574F0" w:rsidP="00D574F0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</w:tbl>
    <w:p w14:paraId="1CA2EC14" w14:textId="1032FD2C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322"/>
        <w:gridCol w:w="3864"/>
        <w:gridCol w:w="2026"/>
      </w:tblGrid>
      <w:tr w:rsidR="00E9071C" w:rsidRPr="00F976C4" w14:paraId="7BB0536E" w14:textId="77777777" w:rsidTr="0052399B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019F324E" w:rsidR="00E9071C" w:rsidRPr="00F976C4" w:rsidRDefault="00642A7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</w:t>
            </w:r>
            <w:r w:rsidR="00D57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908" w14:textId="1C86DACC" w:rsidR="002E4C92" w:rsidRPr="0052399B" w:rsidRDefault="002E4C92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239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Kristýna </w:t>
            </w:r>
            <w:r w:rsidR="005239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</w:t>
            </w:r>
            <w:r w:rsidRPr="005239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avlíková</w:t>
            </w:r>
          </w:p>
          <w:p w14:paraId="06DBB494" w14:textId="11B607A1" w:rsidR="00E9071C" w:rsidRPr="00F976C4" w:rsidRDefault="00E9071C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080" w14:textId="77777777" w:rsidR="002E4C92" w:rsidRPr="002E4C92" w:rsidRDefault="002E4C92" w:rsidP="00D574F0">
            <w:pPr>
              <w:rPr>
                <w:i/>
                <w:color w:val="000000" w:themeColor="text1"/>
                <w:lang w:eastAsia="cs-CZ"/>
              </w:rPr>
            </w:pPr>
            <w:r w:rsidRPr="002E4C92">
              <w:rPr>
                <w:i/>
                <w:color w:val="000000" w:themeColor="text1"/>
                <w:lang w:eastAsia="cs-CZ"/>
              </w:rPr>
              <w:t>Účelnost nákladů právního zastoupení insolvenčního správce v bagatelních věcech</w:t>
            </w:r>
          </w:p>
          <w:p w14:paraId="35AB4E3C" w14:textId="255C7D64" w:rsidR="00E9071C" w:rsidRPr="00367F96" w:rsidRDefault="00E9071C" w:rsidP="00D574F0">
            <w:pPr>
              <w:rPr>
                <w:i/>
                <w:color w:val="000000" w:themeColor="text1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4FF59F7B" w:rsidR="00E9071C" w:rsidRPr="00F976C4" w:rsidRDefault="002E0464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574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E9071C" w:rsidRPr="00F976C4" w14:paraId="57B40C43" w14:textId="77777777" w:rsidTr="0052399B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2E7D26B0" w:rsidR="00E9071C" w:rsidRPr="00F976C4" w:rsidRDefault="00642A7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C99" w14:textId="5C109ACC" w:rsidR="00E9071C" w:rsidRPr="00F976C4" w:rsidRDefault="002E0464" w:rsidP="00B13CAA">
            <w:pPr>
              <w:pStyle w:val="Odstavecseseznamem"/>
              <w:spacing w:after="0"/>
              <w:ind w:left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E046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Radek Tesař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766" w14:textId="3581065D" w:rsidR="002E0464" w:rsidRPr="002E0464" w:rsidRDefault="002E0464" w:rsidP="002E0464">
            <w:pPr>
              <w:rPr>
                <w:i/>
                <w:color w:val="000000" w:themeColor="text1"/>
                <w:lang w:eastAsia="cs-CZ"/>
              </w:rPr>
            </w:pPr>
            <w:r w:rsidRPr="002E0464">
              <w:rPr>
                <w:i/>
                <w:color w:val="000000" w:themeColor="text1"/>
                <w:lang w:eastAsia="cs-CZ"/>
              </w:rPr>
              <w:t>Náhrada nákladů insolvenčního</w:t>
            </w:r>
            <w:r>
              <w:rPr>
                <w:i/>
                <w:color w:val="000000" w:themeColor="text1"/>
                <w:lang w:eastAsia="cs-CZ"/>
              </w:rPr>
              <w:t xml:space="preserve"> </w:t>
            </w:r>
            <w:r w:rsidRPr="002E0464">
              <w:rPr>
                <w:i/>
                <w:color w:val="000000" w:themeColor="text1"/>
                <w:lang w:eastAsia="cs-CZ"/>
              </w:rPr>
              <w:t>správce zastoupeného advokátem</w:t>
            </w:r>
          </w:p>
          <w:p w14:paraId="11D7F42E" w14:textId="580129F6" w:rsidR="00E9071C" w:rsidRPr="00367F96" w:rsidRDefault="00E9071C" w:rsidP="002E046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251784F2" w:rsidR="00E9071C" w:rsidRPr="00F976C4" w:rsidRDefault="00D574F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50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18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B13CA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</w:tbl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941B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D0A4" w14:textId="77777777" w:rsidR="00941BCD" w:rsidRDefault="00941BCD">
      <w:r>
        <w:separator/>
      </w:r>
    </w:p>
  </w:endnote>
  <w:endnote w:type="continuationSeparator" w:id="0">
    <w:p w14:paraId="55E8BD39" w14:textId="77777777" w:rsidR="00941BCD" w:rsidRDefault="009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3E867449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9B25BB" w:rsidRPr="009B25BB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412AB00A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9B25BB" w:rsidRPr="009B25BB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D451" w14:textId="77777777" w:rsidR="00941BCD" w:rsidRDefault="00941BCD">
      <w:r>
        <w:separator/>
      </w:r>
    </w:p>
  </w:footnote>
  <w:footnote w:type="continuationSeparator" w:id="0">
    <w:p w14:paraId="68B6EA3C" w14:textId="77777777" w:rsidR="00941BCD" w:rsidRDefault="00941BCD">
      <w:r>
        <w:continuationSeparator/>
      </w:r>
    </w:p>
  </w:footnote>
  <w:footnote w:id="1">
    <w:p w14:paraId="509574E8" w14:textId="22F57C7D" w:rsidR="00A524AC" w:rsidRDefault="00A524AC">
      <w:pPr>
        <w:pStyle w:val="Textpoznpodarou"/>
      </w:pPr>
      <w:r>
        <w:rPr>
          <w:rStyle w:val="Znakapoznpodarou"/>
        </w:rPr>
        <w:footnoteRef/>
      </w:r>
      <w:r>
        <w:t xml:space="preserve"> Diskuse bude </w:t>
      </w:r>
      <w:r w:rsidR="00764DB0">
        <w:t xml:space="preserve">následovat </w:t>
      </w:r>
      <w:r w:rsidR="00B13CAA">
        <w:t xml:space="preserve">po </w:t>
      </w:r>
      <w:r w:rsidR="00764DB0">
        <w:t>přednesení příspěvku</w:t>
      </w:r>
      <w:r w:rsidR="00B13CAA">
        <w:t xml:space="preserve">, v harmonogramu je diskuse </w:t>
      </w:r>
      <w:r w:rsidR="00A32E51">
        <w:t xml:space="preserve">již </w:t>
      </w:r>
      <w:r w:rsidR="00B13CAA">
        <w:t>započítána do časové dotace jednotlivých příspěvků.</w:t>
      </w:r>
    </w:p>
    <w:p w14:paraId="2C7024D3" w14:textId="77777777" w:rsidR="00B13CAA" w:rsidRDefault="00B13CA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80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0464"/>
    <w:rsid w:val="002E4C92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0DF3"/>
    <w:rsid w:val="00394B2D"/>
    <w:rsid w:val="003A3C64"/>
    <w:rsid w:val="003A40B1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3B9D"/>
    <w:rsid w:val="00511E3C"/>
    <w:rsid w:val="0052399B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42A70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4DB0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7F630D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1BCD"/>
    <w:rsid w:val="0094207F"/>
    <w:rsid w:val="009645A8"/>
    <w:rsid w:val="009929DF"/>
    <w:rsid w:val="00993F65"/>
    <w:rsid w:val="009A05B9"/>
    <w:rsid w:val="009B25BB"/>
    <w:rsid w:val="009F27E4"/>
    <w:rsid w:val="00A02235"/>
    <w:rsid w:val="00A27490"/>
    <w:rsid w:val="00A32E51"/>
    <w:rsid w:val="00A524AC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2A4"/>
    <w:rsid w:val="00B13CAA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74F0"/>
    <w:rsid w:val="00D65140"/>
    <w:rsid w:val="00D80C2F"/>
    <w:rsid w:val="00D84EC1"/>
    <w:rsid w:val="00D87462"/>
    <w:rsid w:val="00D973CA"/>
    <w:rsid w:val="00DB0117"/>
    <w:rsid w:val="00DB6712"/>
    <w:rsid w:val="00DC1674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4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4AC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13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Tereza Pondikasová</cp:lastModifiedBy>
  <cp:revision>3</cp:revision>
  <cp:lastPrinted>2018-09-12T18:48:00Z</cp:lastPrinted>
  <dcterms:created xsi:type="dcterms:W3CDTF">2024-04-11T17:27:00Z</dcterms:created>
  <dcterms:modified xsi:type="dcterms:W3CDTF">2024-04-11T17:40:00Z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