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A" w14:textId="2DDC03EF" w:rsidR="00F976C4" w:rsidRPr="009D3A1E" w:rsidRDefault="009D3A1E" w:rsidP="009D3A1E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</w:pPr>
      <w:r w:rsidRPr="009D3A1E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>Navigating Contemporary Energy and Climate Law: Addressing Present Challenges</w:t>
      </w:r>
    </w:p>
    <w:p w14:paraId="47BBEB07" w14:textId="77777777" w:rsidR="009D3A1E" w:rsidRPr="00F976C4" w:rsidRDefault="009D3A1E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611A9E2A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2D5902">
        <w:rPr>
          <w:b/>
          <w:color w:val="000000" w:themeColor="text1"/>
        </w:rPr>
        <w:t>8</w:t>
      </w:r>
      <w:r w:rsidR="00E9071C">
        <w:rPr>
          <w:b/>
          <w:color w:val="000000" w:themeColor="text1"/>
        </w:rPr>
        <w:t>.4.202</w:t>
      </w:r>
      <w:r w:rsidR="002D590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1572A6A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9D3A1E" w:rsidRPr="009D3A1E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cs-CZ"/>
        </w:rPr>
        <w:t>Martin Švec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B99937E" w14:textId="278A66CA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 w:rsidR="0046361B">
        <w:rPr>
          <w:b/>
          <w:color w:val="000000" w:themeColor="text1"/>
          <w:highlight w:val="lightGray"/>
          <w:lang w:eastAsia="cs-CZ"/>
        </w:rPr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25</w:t>
      </w:r>
      <w:r>
        <w:rPr>
          <w:b/>
          <w:color w:val="000000" w:themeColor="text1"/>
          <w:highlight w:val="lightGray"/>
          <w:lang w:eastAsia="cs-CZ"/>
        </w:rPr>
        <w:t>-1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191315E6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46361B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4</w:t>
      </w:r>
      <w:r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</w:t>
      </w:r>
      <w:r w:rsidR="00981364">
        <w:rPr>
          <w:b/>
          <w:color w:val="000000" w:themeColor="text1"/>
          <w:lang w:eastAsia="cs-CZ"/>
        </w:rPr>
        <w:t>17</w:t>
      </w:r>
      <w:r w:rsidRPr="00F976C4">
        <w:rPr>
          <w:b/>
          <w:color w:val="000000" w:themeColor="text1"/>
          <w:lang w:eastAsia="cs-CZ"/>
        </w:rPr>
        <w:t>:</w:t>
      </w:r>
      <w:r w:rsidR="00981364">
        <w:rPr>
          <w:b/>
          <w:color w:val="000000" w:themeColor="text1"/>
          <w:lang w:eastAsia="cs-C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845AC9" w:rsidRPr="00F976C4" w14:paraId="2519BD9E" w14:textId="77777777" w:rsidTr="00B562F2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EA6" w14:textId="2F49C877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7CEA5CE4" w:rsidR="00845AC9" w:rsidRPr="00367F96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430E3F94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16:40 – 16:45</w:t>
            </w:r>
          </w:p>
        </w:tc>
      </w:tr>
      <w:tr w:rsidR="00845AC9" w:rsidRPr="00F976C4" w14:paraId="7BB0536E" w14:textId="77777777" w:rsidTr="00B562F2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721BD1AA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Wioletta</w:t>
            </w:r>
            <w:proofErr w:type="spellEnd"/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Witoszko</w:t>
            </w:r>
            <w:proofErr w:type="spellEnd"/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69D89884" w:rsidR="00845AC9" w:rsidRPr="00367F96" w:rsidRDefault="007D0441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impact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climate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change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labor</w:t>
            </w:r>
            <w:proofErr w:type="spellEnd"/>
            <w:r w:rsidRPr="007D04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market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247E8E1B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16:45 – 17:00</w:t>
            </w:r>
          </w:p>
        </w:tc>
      </w:tr>
      <w:tr w:rsidR="00845AC9" w:rsidRPr="00F976C4" w14:paraId="57B40C43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C99" w14:textId="7D8CD218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Katarzyna </w:t>
            </w:r>
            <w:proofErr w:type="spellStart"/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Sakowska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42E" w14:textId="539FAAC6" w:rsidR="00845AC9" w:rsidRPr="00367F96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Rights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obligations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employee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employer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environmental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protection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7F1AB3C6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17:00 – 17:15</w:t>
            </w:r>
          </w:p>
        </w:tc>
      </w:tr>
      <w:tr w:rsidR="00845AC9" w:rsidRPr="00F976C4" w14:paraId="3C1F6C55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828" w14:textId="77777777" w:rsidR="00845AC9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D00" w14:textId="7FEBAFA2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Karolina </w:t>
            </w:r>
            <w:proofErr w:type="spellStart"/>
            <w:r w:rsidRPr="00845A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Zapolska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401" w14:textId="4E1D9B77" w:rsidR="00845AC9" w:rsidRPr="00367F96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Restrictions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economic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freedom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due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environmental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protection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European</w:t>
            </w:r>
            <w:proofErr w:type="spellEnd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Union and </w:t>
            </w:r>
            <w:proofErr w:type="spellStart"/>
            <w:r w:rsidRPr="00845AC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Poland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D63" w14:textId="54267F25" w:rsidR="00845AC9" w:rsidRPr="00F976C4" w:rsidRDefault="00845AC9" w:rsidP="00845AC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17:15 – 17:30</w:t>
            </w:r>
          </w:p>
        </w:tc>
      </w:tr>
      <w:tr w:rsidR="00C74A5F" w:rsidRPr="00F976C4" w14:paraId="013D9346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9A7" w14:textId="77777777" w:rsidR="00C74A5F" w:rsidRDefault="00C74A5F" w:rsidP="00C74A5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E2A" w14:textId="0DE662F3" w:rsidR="00C74A5F" w:rsidRPr="00F976C4" w:rsidRDefault="004D45D1" w:rsidP="00C74A5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Barbora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Baková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A93" w14:textId="07771488" w:rsidR="00C74A5F" w:rsidRPr="00367F96" w:rsidRDefault="004D45D1" w:rsidP="00C74A5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Energy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Investment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Risk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Assessment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Egypt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with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Emphasis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to Czech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Energy</w:t>
            </w:r>
            <w:proofErr w:type="spellEnd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45D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Needs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0A8" w14:textId="757417B2" w:rsidR="00C74A5F" w:rsidRPr="00F976C4" w:rsidRDefault="00C74A5F" w:rsidP="00C74A5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17:30 – 17:45</w:t>
            </w:r>
          </w:p>
        </w:tc>
      </w:tr>
    </w:tbl>
    <w:p w14:paraId="324789AC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1AE0437B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4D45D1">
        <w:rPr>
          <w:b/>
          <w:color w:val="000000" w:themeColor="text1"/>
          <w:highlight w:val="lightGray"/>
          <w:lang w:eastAsia="cs-CZ"/>
        </w:rPr>
        <w:t>7</w:t>
      </w:r>
      <w:r>
        <w:rPr>
          <w:b/>
          <w:color w:val="000000" w:themeColor="text1"/>
          <w:highlight w:val="lightGray"/>
          <w:lang w:eastAsia="cs-CZ"/>
        </w:rPr>
        <w:t>:</w:t>
      </w:r>
      <w:r w:rsidR="004D45D1">
        <w:rPr>
          <w:b/>
          <w:color w:val="000000" w:themeColor="text1"/>
          <w:highlight w:val="lightGray"/>
          <w:lang w:eastAsia="cs-CZ"/>
        </w:rPr>
        <w:t>45</w:t>
      </w:r>
      <w:r>
        <w:rPr>
          <w:b/>
          <w:color w:val="000000" w:themeColor="text1"/>
          <w:highlight w:val="lightGray"/>
          <w:lang w:eastAsia="cs-CZ"/>
        </w:rPr>
        <w:t>-1</w:t>
      </w:r>
      <w:r w:rsidR="0046361B">
        <w:rPr>
          <w:b/>
          <w:color w:val="000000" w:themeColor="text1"/>
          <w:highlight w:val="lightGray"/>
          <w:lang w:eastAsia="cs-CZ"/>
        </w:rPr>
        <w:t>8</w:t>
      </w:r>
      <w:r>
        <w:rPr>
          <w:b/>
          <w:color w:val="000000" w:themeColor="text1"/>
          <w:highlight w:val="lightGray"/>
          <w:lang w:eastAsia="cs-CZ"/>
        </w:rPr>
        <w:t>:</w:t>
      </w:r>
      <w:r w:rsidR="004D45D1">
        <w:rPr>
          <w:b/>
          <w:color w:val="000000" w:themeColor="text1"/>
          <w:highlight w:val="lightGray"/>
          <w:lang w:eastAsia="cs-CZ"/>
        </w:rPr>
        <w:t>15</w:t>
      </w:r>
    </w:p>
    <w:p w14:paraId="2E5D8A4A" w14:textId="50444E87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7856483" w14:textId="2C05A92F" w:rsidR="001C0D8C" w:rsidRDefault="001C0D8C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0384B2F" w14:textId="10E2FC41" w:rsidR="001C0D8C" w:rsidRDefault="001C0D8C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7AAE0C1" w14:textId="77777777" w:rsidR="001C0D8C" w:rsidRPr="00FE6BD8" w:rsidRDefault="001C0D8C" w:rsidP="001C0D8C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</w:pPr>
      <w:r w:rsidRPr="009D3A1E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lastRenderedPageBreak/>
        <w:t>Navigating Contemporary Energy and Climate Law: Addressing Present Challenges</w:t>
      </w:r>
    </w:p>
    <w:p w14:paraId="217D2C2C" w14:textId="77777777" w:rsidR="001C0D8C" w:rsidRPr="00F976C4" w:rsidRDefault="001C0D8C" w:rsidP="001C0D8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A146894" w14:textId="77777777" w:rsidR="001C0D8C" w:rsidRPr="00F976C4" w:rsidRDefault="001C0D8C" w:rsidP="001C0D8C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Pátek 19.4.2024</w:t>
      </w:r>
    </w:p>
    <w:p w14:paraId="5BFCD260" w14:textId="77777777" w:rsidR="001C0D8C" w:rsidRPr="00F976C4" w:rsidRDefault="001C0D8C" w:rsidP="001C0D8C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D1F9A33" w14:textId="77777777" w:rsidR="001C0D8C" w:rsidRPr="00F976C4" w:rsidRDefault="001C0D8C" w:rsidP="001C0D8C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Martin Švec</w:t>
      </w:r>
    </w:p>
    <w:p w14:paraId="106B4A88" w14:textId="77777777" w:rsidR="001C0D8C" w:rsidRPr="00F976C4" w:rsidRDefault="001C0D8C" w:rsidP="001C0D8C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F16F920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2F6049E5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1BFFA70B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09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10</w:t>
      </w:r>
      <w:r w:rsidRPr="00F976C4">
        <w:rPr>
          <w:b/>
          <w:color w:val="000000" w:themeColor="text1"/>
          <w:lang w:eastAsia="cs-CZ"/>
        </w:rPr>
        <w:t>–</w:t>
      </w:r>
      <w:r>
        <w:rPr>
          <w:b/>
          <w:color w:val="000000" w:themeColor="text1"/>
          <w:lang w:eastAsia="cs-CZ"/>
        </w:rPr>
        <w:t>10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15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1C0D8C" w:rsidRPr="00F976C4" w14:paraId="4BD86FA3" w14:textId="77777777" w:rsidTr="00E675F1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39B8041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3820846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84536E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8148F4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09:10 – 09:15</w:t>
            </w:r>
          </w:p>
        </w:tc>
      </w:tr>
      <w:tr w:rsidR="001C0D8C" w:rsidRPr="00F976C4" w14:paraId="69485D61" w14:textId="77777777" w:rsidTr="00E675F1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493FA67E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9E3074B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C74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Veronica Juliana </w:t>
            </w:r>
            <w:proofErr w:type="spellStart"/>
            <w:r w:rsidRPr="00C74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Caicedo</w:t>
            </w:r>
            <w:proofErr w:type="spellEnd"/>
            <w:r w:rsidRPr="00C74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Buitrago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59B81B8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Circular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Future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for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Europe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Building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Effective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Governance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Framework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for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Circular</w:t>
            </w:r>
            <w:proofErr w:type="spellEnd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4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Economy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9CC2F8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09:15-9:30</w:t>
            </w:r>
          </w:p>
        </w:tc>
      </w:tr>
      <w:tr w:rsidR="001C0D8C" w:rsidRPr="00F976C4" w14:paraId="3D45800B" w14:textId="77777777" w:rsidTr="00E675F1">
        <w:trPr>
          <w:trHeight w:hRule="exact" w:val="1223"/>
        </w:trPr>
        <w:tc>
          <w:tcPr>
            <w:tcW w:w="501" w:type="dxa"/>
            <w:shd w:val="clear" w:color="auto" w:fill="auto"/>
            <w:vAlign w:val="center"/>
          </w:tcPr>
          <w:p w14:paraId="18333E70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0EF0D42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E6B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Miklós Mádl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DC43C9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Role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Cooperation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Advancing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SMR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Licensing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62179AC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9:30 -09:45</w:t>
            </w:r>
          </w:p>
        </w:tc>
      </w:tr>
      <w:tr w:rsidR="001C0D8C" w:rsidRPr="00F976C4" w14:paraId="7068046A" w14:textId="77777777" w:rsidTr="00E675F1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2E4E078E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284991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Ludvík Zelinka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F204A3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'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Reharmonisation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'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energy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taxation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rules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6A8AFAA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09:45-10:00</w:t>
            </w:r>
          </w:p>
        </w:tc>
      </w:tr>
      <w:tr w:rsidR="001C0D8C" w:rsidRPr="00F976C4" w14:paraId="5EDED169" w14:textId="77777777" w:rsidTr="00E675F1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617E59C8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747307D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E6B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Elmira</w:t>
            </w:r>
            <w:proofErr w:type="spellEnd"/>
            <w:r w:rsidRPr="00FE6B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Lyapina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11BF54B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Is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there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chance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give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ECT a second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breath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considering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experience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FE6B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Czech Republic?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9DF577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10:00-10:15</w:t>
            </w:r>
          </w:p>
        </w:tc>
      </w:tr>
    </w:tbl>
    <w:p w14:paraId="25149AAA" w14:textId="77777777" w:rsidR="001C0D8C" w:rsidRPr="00F976C4" w:rsidRDefault="001C0D8C" w:rsidP="001C0D8C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27E265B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5C92262E" w14:textId="77777777" w:rsidR="001C0D8C" w:rsidRDefault="001C0D8C" w:rsidP="001C0D8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10:15</w:t>
      </w:r>
      <w:r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10</w:t>
      </w:r>
      <w:r w:rsidRPr="00F976C4">
        <w:rPr>
          <w:b/>
          <w:color w:val="000000" w:themeColor="text1"/>
          <w:highlight w:val="lightGray"/>
          <w:lang w:eastAsia="cs-CZ"/>
        </w:rPr>
        <w:t>:</w:t>
      </w:r>
      <w:r>
        <w:rPr>
          <w:b/>
          <w:color w:val="000000" w:themeColor="text1"/>
          <w:highlight w:val="lightGray"/>
          <w:lang w:eastAsia="cs-CZ"/>
        </w:rPr>
        <w:t>30</w:t>
      </w:r>
    </w:p>
    <w:p w14:paraId="6DCFAA98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10:30-10:50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2D07B09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230CDED0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3FCCA389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28AA8DAC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3209BD3A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3AAD2752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1FCA590C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30C6D62F" w14:textId="77777777" w:rsidR="001C0D8C" w:rsidRPr="00C37DEF" w:rsidRDefault="001C0D8C" w:rsidP="001C0D8C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</w:pPr>
      <w:proofErr w:type="spellStart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lastRenderedPageBreak/>
        <w:t>Aktuální</w:t>
      </w:r>
      <w:proofErr w:type="spellEnd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>výzvy</w:t>
      </w:r>
      <w:proofErr w:type="spellEnd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>energetického</w:t>
      </w:r>
      <w:proofErr w:type="spellEnd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 xml:space="preserve"> a </w:t>
      </w:r>
      <w:proofErr w:type="spellStart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>klimatického</w:t>
      </w:r>
      <w:proofErr w:type="spellEnd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>práva</w:t>
      </w:r>
      <w:proofErr w:type="spellEnd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 xml:space="preserve"> a </w:t>
      </w:r>
      <w:proofErr w:type="spellStart"/>
      <w:r w:rsidRPr="00C37DEF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en-GB"/>
        </w:rPr>
        <w:t>politiky</w:t>
      </w:r>
      <w:proofErr w:type="spellEnd"/>
    </w:p>
    <w:p w14:paraId="5713A516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27B118EE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11:00</w:t>
      </w:r>
      <w:r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1C0D8C" w:rsidRPr="00F976C4" w14:paraId="2E07D594" w14:textId="77777777" w:rsidTr="00E675F1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376E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500C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Roman Vaněk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DB71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Švýcarské seniorky vrací úder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3ED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11:00-11:15</w:t>
            </w:r>
          </w:p>
        </w:tc>
      </w:tr>
      <w:tr w:rsidR="001C0D8C" w:rsidRPr="00F976C4" w14:paraId="580A733E" w14:textId="77777777" w:rsidTr="00E675F1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575E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B1B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Jan Měkota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FAB9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Aktuální výzvy energetického a klimatického práva a politiky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5011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11:15-11:30</w:t>
            </w:r>
          </w:p>
        </w:tc>
      </w:tr>
      <w:tr w:rsidR="001C0D8C" w:rsidRPr="00F976C4" w14:paraId="51A67B2B" w14:textId="77777777" w:rsidTr="00E675F1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EDE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C0F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C37D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Malvína Urbánková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122D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Komunitní energetika v českém právním řádu, aneb novela Lex OZE II a její dopady na energetický trh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34F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11:30-11:45</w:t>
            </w:r>
          </w:p>
        </w:tc>
      </w:tr>
      <w:tr w:rsidR="001C0D8C" w:rsidRPr="00F976C4" w14:paraId="192E0B25" w14:textId="77777777" w:rsidTr="00E675F1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8EB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995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C37D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Lukáš </w:t>
            </w:r>
            <w:proofErr w:type="spellStart"/>
            <w:r w:rsidRPr="00C37D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Kappel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67F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Dynamické tarify v české právní úpravě ve světle klimatické a energetické krize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6E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11:45-12:00</w:t>
            </w:r>
          </w:p>
        </w:tc>
      </w:tr>
    </w:tbl>
    <w:p w14:paraId="166E3D65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1E3612F3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1B81C427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12:00-12:30</w:t>
      </w:r>
      <w:r w:rsidRPr="00980D1A">
        <w:rPr>
          <w:b/>
          <w:color w:val="000000" w:themeColor="text1"/>
          <w:lang w:eastAsia="cs-CZ"/>
        </w:rPr>
        <w:tab/>
      </w:r>
    </w:p>
    <w:p w14:paraId="5C4ED7C5" w14:textId="77777777" w:rsidR="001C0D8C" w:rsidRPr="00E9071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12:30-13:30</w:t>
      </w:r>
      <w:r w:rsidRPr="00980D1A">
        <w:rPr>
          <w:b/>
          <w:color w:val="000000" w:themeColor="text1"/>
          <w:lang w:eastAsia="cs-CZ"/>
        </w:rPr>
        <w:tab/>
      </w:r>
    </w:p>
    <w:p w14:paraId="57B884F8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</w:p>
    <w:p w14:paraId="5CD20737" w14:textId="77777777" w:rsidR="001C0D8C" w:rsidRPr="00F976C4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14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1C0D8C" w:rsidRPr="00F976C4" w14:paraId="64791E64" w14:textId="77777777" w:rsidTr="00E675F1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C31E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C3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Michaela Holíková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4A2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Aktuální výzvy energetického datového prostoru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8C90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13:30-13:45</w:t>
            </w:r>
          </w:p>
        </w:tc>
      </w:tr>
      <w:tr w:rsidR="001C0D8C" w:rsidRPr="00F976C4" w14:paraId="18539DD4" w14:textId="77777777" w:rsidTr="00E675F1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D75E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05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Michael Kovařík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2FF1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9332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Žaloby proti energetickým společnostem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3A0B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13:45-14:00</w:t>
            </w:r>
          </w:p>
        </w:tc>
      </w:tr>
      <w:tr w:rsidR="001C0D8C" w:rsidRPr="00F976C4" w14:paraId="7730F126" w14:textId="77777777" w:rsidTr="00E675F1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BB8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3A68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C37D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Denisa Hlušičková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6538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A63B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Důsledky ruského útoku na Záporožskou jadernou elektrárnu: Aspekty energetické a environmentální bezpečnosti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1372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14:00-14:15</w:t>
            </w:r>
          </w:p>
        </w:tc>
      </w:tr>
      <w:tr w:rsidR="001C0D8C" w:rsidRPr="00F976C4" w14:paraId="4C0DDD9C" w14:textId="77777777" w:rsidTr="00E675F1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3F02" w14:textId="77777777" w:rsidR="001C0D8C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179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Martin Švec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F50" w14:textId="77777777" w:rsidR="001C0D8C" w:rsidRPr="00367F96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Posilování energetické bezpečnosti: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9F0BC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Certifikace provozovatelů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zásobníků plynu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087" w14:textId="77777777" w:rsidR="001C0D8C" w:rsidRPr="00F976C4" w:rsidRDefault="001C0D8C" w:rsidP="00E675F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14:15-14:30</w:t>
            </w:r>
          </w:p>
        </w:tc>
      </w:tr>
    </w:tbl>
    <w:p w14:paraId="4AFB7918" w14:textId="77777777" w:rsidR="001C0D8C" w:rsidRDefault="001C0D8C" w:rsidP="001C0D8C">
      <w:pPr>
        <w:spacing w:line="276" w:lineRule="auto"/>
        <w:rPr>
          <w:b/>
          <w:color w:val="000000" w:themeColor="text1"/>
          <w:highlight w:val="lightGray"/>
          <w:lang w:eastAsia="cs-CZ"/>
        </w:rPr>
      </w:pPr>
    </w:p>
    <w:p w14:paraId="2C617C3D" w14:textId="77777777" w:rsidR="001C0D8C" w:rsidRDefault="001C0D8C" w:rsidP="001C0D8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14:30</w:t>
      </w:r>
      <w:r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14</w:t>
      </w:r>
      <w:r w:rsidRPr="00F976C4">
        <w:rPr>
          <w:b/>
          <w:color w:val="000000" w:themeColor="text1"/>
          <w:highlight w:val="lightGray"/>
          <w:lang w:eastAsia="cs-CZ"/>
        </w:rPr>
        <w:t>:</w:t>
      </w:r>
      <w:r>
        <w:rPr>
          <w:b/>
          <w:color w:val="000000" w:themeColor="text1"/>
          <w:highlight w:val="lightGray"/>
          <w:lang w:eastAsia="cs-CZ"/>
        </w:rPr>
        <w:t>50</w:t>
      </w:r>
    </w:p>
    <w:p w14:paraId="32E806EE" w14:textId="77777777" w:rsidR="001C0D8C" w:rsidRDefault="001C0D8C" w:rsidP="001C0D8C">
      <w:pPr>
        <w:spacing w:line="276" w:lineRule="auto"/>
        <w:rPr>
          <w:b/>
          <w:color w:val="000000" w:themeColor="text1"/>
          <w:highlight w:val="lightGray"/>
          <w:lang w:eastAsia="cs-CZ"/>
        </w:rPr>
      </w:pPr>
    </w:p>
    <w:p w14:paraId="0A5E98FA" w14:textId="77777777" w:rsidR="001C0D8C" w:rsidRDefault="001C0D8C" w:rsidP="001C0D8C">
      <w:pPr>
        <w:spacing w:line="276" w:lineRule="auto"/>
        <w:rPr>
          <w:b/>
          <w:color w:val="000000" w:themeColor="text1"/>
          <w:lang w:eastAsia="cs-CZ"/>
        </w:rPr>
      </w:pPr>
      <w:r w:rsidRPr="009F0BC4">
        <w:rPr>
          <w:b/>
          <w:color w:val="000000" w:themeColor="text1"/>
          <w:highlight w:val="lightGray"/>
          <w:lang w:eastAsia="cs-CZ"/>
        </w:rPr>
        <w:t>Závěrečné slovo garantů a ukončení jednání v sekci</w:t>
      </w:r>
      <w:r w:rsidRPr="009F0BC4">
        <w:rPr>
          <w:b/>
          <w:color w:val="000000" w:themeColor="text1"/>
          <w:highlight w:val="lightGray"/>
          <w:lang w:eastAsia="cs-CZ"/>
        </w:rPr>
        <w:tab/>
      </w:r>
      <w:r w:rsidRPr="009F0BC4">
        <w:rPr>
          <w:b/>
          <w:color w:val="000000" w:themeColor="text1"/>
          <w:highlight w:val="lightGray"/>
          <w:lang w:eastAsia="cs-CZ"/>
        </w:rPr>
        <w:tab/>
      </w:r>
      <w:r w:rsidRPr="009F0BC4">
        <w:rPr>
          <w:b/>
          <w:color w:val="000000" w:themeColor="text1"/>
          <w:highlight w:val="lightGray"/>
          <w:lang w:eastAsia="cs-CZ"/>
        </w:rPr>
        <w:tab/>
        <w:t>14:50–15:00</w:t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</w:p>
    <w:p w14:paraId="6A1F715B" w14:textId="77777777" w:rsidR="001C0D8C" w:rsidRDefault="001C0D8C" w:rsidP="001C0D8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34C9549" w14:textId="77777777" w:rsidR="001C0D8C" w:rsidRDefault="001C0D8C" w:rsidP="001C0D8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C07FA92" w14:textId="77777777" w:rsidR="001C0D8C" w:rsidRDefault="001C0D8C" w:rsidP="001C0D8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EF3FA17" w14:textId="77777777" w:rsidR="001C0D8C" w:rsidRDefault="001C0D8C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1C0D8C" w:rsidSect="00884D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BD81" w14:textId="77777777" w:rsidR="000012BA" w:rsidRDefault="000012BA">
      <w:r>
        <w:separator/>
      </w:r>
    </w:p>
  </w:endnote>
  <w:endnote w:type="continuationSeparator" w:id="0">
    <w:p w14:paraId="3327F163" w14:textId="77777777" w:rsidR="000012BA" w:rsidRDefault="0000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2D98AAD6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0012BA">
      <w:fldChar w:fldCharType="begin"/>
    </w:r>
    <w:r w:rsidR="000012BA">
      <w:instrText xml:space="preserve"> SECTIONPAGE</w:instrText>
    </w:r>
    <w:r w:rsidR="000012BA">
      <w:instrText xml:space="preserve">S   \* MERGEFORMAT </w:instrText>
    </w:r>
    <w:r w:rsidR="000012BA">
      <w:fldChar w:fldCharType="separate"/>
    </w:r>
    <w:r w:rsidR="001C0D8C" w:rsidRPr="001C0D8C">
      <w:rPr>
        <w:rStyle w:val="slovnstran"/>
        <w:noProof/>
      </w:rPr>
      <w:t>4</w:t>
    </w:r>
    <w:r w:rsidR="000012BA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1A5C1E86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0012BA">
      <w:fldChar w:fldCharType="begin"/>
    </w:r>
    <w:r w:rsidR="000012BA">
      <w:instrText xml:space="preserve"> SECTIONPAGES   \* MERGEFORMAT </w:instrText>
    </w:r>
    <w:r w:rsidR="000012BA">
      <w:fldChar w:fldCharType="separate"/>
    </w:r>
    <w:r w:rsidR="001C0D8C" w:rsidRPr="001C0D8C">
      <w:rPr>
        <w:rStyle w:val="slovnstran"/>
        <w:noProof/>
      </w:rPr>
      <w:t>4</w:t>
    </w:r>
    <w:r w:rsidR="000012BA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49C3" w14:textId="77777777" w:rsidR="000012BA" w:rsidRDefault="000012BA">
      <w:r>
        <w:separator/>
      </w:r>
    </w:p>
  </w:footnote>
  <w:footnote w:type="continuationSeparator" w:id="0">
    <w:p w14:paraId="6C390007" w14:textId="77777777" w:rsidR="000012BA" w:rsidRDefault="0000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12BA"/>
    <w:rsid w:val="00003AEB"/>
    <w:rsid w:val="000218B9"/>
    <w:rsid w:val="000306AF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C0D8C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84255"/>
    <w:rsid w:val="00490F37"/>
    <w:rsid w:val="004B4028"/>
    <w:rsid w:val="004B5E58"/>
    <w:rsid w:val="004D45D1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0441"/>
    <w:rsid w:val="007D77E7"/>
    <w:rsid w:val="007E3048"/>
    <w:rsid w:val="007F5324"/>
    <w:rsid w:val="00800B5E"/>
    <w:rsid w:val="00810299"/>
    <w:rsid w:val="00824279"/>
    <w:rsid w:val="008300B3"/>
    <w:rsid w:val="00845AC9"/>
    <w:rsid w:val="00860CFB"/>
    <w:rsid w:val="008640E6"/>
    <w:rsid w:val="008758CC"/>
    <w:rsid w:val="00884D12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645A8"/>
    <w:rsid w:val="00981364"/>
    <w:rsid w:val="009929DF"/>
    <w:rsid w:val="00993F65"/>
    <w:rsid w:val="009A05B9"/>
    <w:rsid w:val="009D3A1E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2A4"/>
    <w:rsid w:val="00B43F1E"/>
    <w:rsid w:val="00B44F80"/>
    <w:rsid w:val="00B50003"/>
    <w:rsid w:val="00B573D1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4A5F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52</TotalTime>
  <Pages>4</Pages>
  <Words>358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univerzalni muni</vt:lpstr>
      <vt:lpstr>univerzalni muni</vt:lpstr>
      <vt:lpstr>univerzalni muni</vt:lpstr>
    </vt:vector>
  </TitlesOfParts>
  <Company>ATC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Michaela Trtková</cp:lastModifiedBy>
  <cp:revision>10</cp:revision>
  <cp:lastPrinted>2018-09-12T18:48:00Z</cp:lastPrinted>
  <dcterms:created xsi:type="dcterms:W3CDTF">2023-03-22T13:48:00Z</dcterms:created>
  <dcterms:modified xsi:type="dcterms:W3CDTF">2024-04-12T12:01:00Z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